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79"/>
        <w:gridCol w:w="4447"/>
      </w:tblGrid>
      <w:tr w:rsidR="00592F36" w:rsidRPr="00592F36" w:rsidTr="00F61E51">
        <w:tc>
          <w:tcPr>
            <w:tcW w:w="4579" w:type="dxa"/>
            <w:shd w:val="clear" w:color="auto" w:fill="auto"/>
          </w:tcPr>
          <w:p w:rsidR="00592F36" w:rsidRPr="00592F36" w:rsidRDefault="00592F36" w:rsidP="00592F36">
            <w:pPr>
              <w:spacing w:after="0" w:line="240" w:lineRule="auto"/>
              <w:jc w:val="center"/>
              <w:rPr>
                <w:rFonts w:ascii="Times New Roman" w:eastAsia="Calibri" w:hAnsi="Times New Roman" w:cs="Times New Roman"/>
                <w:b/>
                <w:sz w:val="24"/>
                <w:szCs w:val="24"/>
                <w:lang w:val="en-GB"/>
              </w:rPr>
            </w:pPr>
            <w:r w:rsidRPr="00592F36">
              <w:rPr>
                <w:rFonts w:ascii="Calibri" w:eastAsia="Calibri" w:hAnsi="Calibri" w:cs="Times New Roman"/>
                <w:noProof/>
                <w:sz w:val="20"/>
              </w:rPr>
              <w:drawing>
                <wp:inline distT="0" distB="0" distL="0" distR="0" wp14:anchorId="72DF4399" wp14:editId="7A3133FF">
                  <wp:extent cx="2066925" cy="890905"/>
                  <wp:effectExtent l="0" t="0" r="952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890905"/>
                          </a:xfrm>
                          <a:prstGeom prst="rect">
                            <a:avLst/>
                          </a:prstGeom>
                          <a:noFill/>
                          <a:ln>
                            <a:noFill/>
                          </a:ln>
                        </pic:spPr>
                      </pic:pic>
                    </a:graphicData>
                  </a:graphic>
                </wp:inline>
              </w:drawing>
            </w:r>
          </w:p>
        </w:tc>
        <w:tc>
          <w:tcPr>
            <w:tcW w:w="4447" w:type="dxa"/>
            <w:shd w:val="clear" w:color="auto" w:fill="auto"/>
          </w:tcPr>
          <w:p w:rsidR="00592F36" w:rsidRPr="00592F36" w:rsidRDefault="00CB58B3" w:rsidP="00592F36">
            <w:pPr>
              <w:spacing w:after="0" w:line="276" w:lineRule="auto"/>
              <w:jc w:val="right"/>
              <w:rPr>
                <w:rFonts w:ascii="Arial Black" w:eastAsia="Calibri" w:hAnsi="Arial Black" w:cs="Arial"/>
                <w:sz w:val="48"/>
                <w:szCs w:val="48"/>
              </w:rPr>
            </w:pPr>
            <w:r>
              <w:rPr>
                <w:rFonts w:ascii="Arial Black" w:eastAsia="Calibri" w:hAnsi="Arial Black" w:cs="Arial"/>
                <w:sz w:val="48"/>
                <w:szCs w:val="48"/>
              </w:rPr>
              <w:t>FORM</w:t>
            </w:r>
            <w:r w:rsidR="00592F36" w:rsidRPr="00592F36">
              <w:rPr>
                <w:rFonts w:ascii="Arial Black" w:eastAsia="Calibri" w:hAnsi="Arial Black" w:cs="Arial"/>
                <w:sz w:val="48"/>
                <w:szCs w:val="48"/>
              </w:rPr>
              <w:t xml:space="preserve"> </w:t>
            </w:r>
          </w:p>
          <w:p w:rsidR="00592F36" w:rsidRPr="00592F36" w:rsidRDefault="004403F6" w:rsidP="00592F36">
            <w:pPr>
              <w:spacing w:after="0" w:line="360" w:lineRule="auto"/>
              <w:jc w:val="right"/>
              <w:rPr>
                <w:rFonts w:ascii="Arial" w:eastAsia="Calibri" w:hAnsi="Arial" w:cs="Arial"/>
                <w:sz w:val="28"/>
                <w:szCs w:val="28"/>
              </w:rPr>
            </w:pPr>
            <w:r>
              <w:rPr>
                <w:rFonts w:ascii="Arial" w:eastAsia="Calibri" w:hAnsi="Arial" w:cs="Arial"/>
                <w:sz w:val="28"/>
                <w:szCs w:val="28"/>
              </w:rPr>
              <w:t>FORM: O-OPS024-2</w:t>
            </w:r>
          </w:p>
          <w:p w:rsidR="00592F36" w:rsidRPr="00592F36" w:rsidRDefault="002A63CF" w:rsidP="00592F36">
            <w:pPr>
              <w:spacing w:after="0" w:line="360" w:lineRule="auto"/>
              <w:jc w:val="right"/>
              <w:rPr>
                <w:rFonts w:ascii="Arial" w:eastAsia="Calibri" w:hAnsi="Arial" w:cs="Arial"/>
                <w:color w:val="000000"/>
                <w:sz w:val="28"/>
                <w:szCs w:val="28"/>
              </w:rPr>
            </w:pPr>
            <w:r>
              <w:rPr>
                <w:rFonts w:ascii="Arial" w:eastAsia="Calibri" w:hAnsi="Arial" w:cs="Arial"/>
                <w:b/>
                <w:color w:val="000000"/>
                <w:sz w:val="24"/>
                <w:szCs w:val="24"/>
              </w:rPr>
              <w:t>June</w:t>
            </w:r>
            <w:r w:rsidR="00592F36" w:rsidRPr="00592F36">
              <w:rPr>
                <w:rFonts w:ascii="Arial" w:eastAsia="Calibri" w:hAnsi="Arial" w:cs="Arial"/>
                <w:b/>
                <w:color w:val="000000"/>
                <w:sz w:val="24"/>
                <w:szCs w:val="24"/>
              </w:rPr>
              <w:t xml:space="preserve"> 2018</w:t>
            </w:r>
          </w:p>
        </w:tc>
      </w:tr>
    </w:tbl>
    <w:p w:rsidR="00592F36" w:rsidRPr="00592F36" w:rsidRDefault="00592F36" w:rsidP="00592F36">
      <w:pPr>
        <w:pBdr>
          <w:bottom w:val="single" w:sz="36" w:space="1" w:color="auto"/>
        </w:pBdr>
        <w:spacing w:after="0" w:line="240" w:lineRule="auto"/>
        <w:jc w:val="both"/>
        <w:rPr>
          <w:rFonts w:ascii="Arial" w:eastAsia="Times New Roman" w:hAnsi="Arial" w:cs="Times New Roman"/>
          <w:b/>
          <w:sz w:val="12"/>
          <w:szCs w:val="12"/>
          <w:lang w:val="en-GB"/>
        </w:rPr>
      </w:pPr>
    </w:p>
    <w:p w:rsidR="00592F36" w:rsidRPr="00592F36" w:rsidRDefault="00592F36" w:rsidP="006A7D5C">
      <w:pPr>
        <w:pStyle w:val="NoSpacing"/>
        <w:rPr>
          <w:lang w:val="en-CA"/>
        </w:rPr>
      </w:pPr>
    </w:p>
    <w:p w:rsidR="00592F36" w:rsidRPr="00592F36" w:rsidRDefault="00592F36" w:rsidP="006A7D5C">
      <w:pPr>
        <w:pStyle w:val="NoSpacing"/>
        <w:jc w:val="center"/>
        <w:rPr>
          <w:b/>
        </w:rPr>
      </w:pPr>
      <w:r w:rsidRPr="00592F36">
        <w:rPr>
          <w:b/>
        </w:rPr>
        <w:t>DESIGNATED CABIN CREW EXAMINER APPROVAL</w:t>
      </w:r>
    </w:p>
    <w:p w:rsidR="00592F36" w:rsidRPr="00592F36" w:rsidRDefault="00592F36" w:rsidP="006A7D5C">
      <w:pPr>
        <w:pStyle w:val="NoSpacing"/>
      </w:pPr>
    </w:p>
    <w:p w:rsidR="00592F36" w:rsidRPr="00592F36" w:rsidRDefault="00592F36" w:rsidP="006A7D5C">
      <w:pPr>
        <w:pStyle w:val="NoSpacing"/>
        <w:rPr>
          <w:lang w:val="en-GB"/>
        </w:rPr>
      </w:pPr>
      <w:r w:rsidRPr="00592F36">
        <w:rPr>
          <w:lang w:val="en-GB"/>
        </w:rPr>
        <w:t xml:space="preserve">_________________________________________ is hereby approved as a company </w:t>
      </w:r>
      <w:r w:rsidRPr="00592F36">
        <w:rPr>
          <w:lang w:val="en-GB"/>
        </w:rPr>
        <w:tab/>
      </w:r>
      <w:r w:rsidRPr="00592F36">
        <w:rPr>
          <w:lang w:val="en-GB"/>
        </w:rPr>
        <w:tab/>
        <w:t xml:space="preserve">(Name and </w:t>
      </w:r>
      <w:r w:rsidR="00227FD8">
        <w:rPr>
          <w:lang w:val="en-GB"/>
        </w:rPr>
        <w:t xml:space="preserve">certificate </w:t>
      </w:r>
      <w:r w:rsidRPr="00592F36">
        <w:rPr>
          <w:lang w:val="en-GB"/>
        </w:rPr>
        <w:t>number)</w:t>
      </w:r>
    </w:p>
    <w:p w:rsidR="00592F36" w:rsidRPr="00592F36" w:rsidRDefault="00592F36" w:rsidP="006A7D5C">
      <w:pPr>
        <w:pStyle w:val="NoSpacing"/>
        <w:rPr>
          <w:lang w:val="en-GB"/>
        </w:rPr>
      </w:pPr>
    </w:p>
    <w:p w:rsidR="00592F36" w:rsidRPr="00592F36" w:rsidRDefault="00592F36" w:rsidP="006A7D5C">
      <w:pPr>
        <w:pStyle w:val="NoSpacing"/>
        <w:jc w:val="both"/>
        <w:rPr>
          <w:lang w:val="en-GB"/>
        </w:rPr>
      </w:pPr>
      <w:r w:rsidRPr="00592F36">
        <w:rPr>
          <w:lang w:val="en-GB"/>
        </w:rPr>
        <w:t>Designated Cabin Crew Examiner (DCCE), and authorised person and is authorised in accordance with Civil Aviation Regulations to conduct line checks on the aircraft types indicated below, on behalf of KCAA, subject to all of the conditions of issuance.</w:t>
      </w:r>
    </w:p>
    <w:p w:rsidR="00592F36" w:rsidRPr="00592F36" w:rsidRDefault="00592F36" w:rsidP="006A7D5C">
      <w:pPr>
        <w:pStyle w:val="NoSpacing"/>
        <w:rPr>
          <w:lang w:val="en-GB"/>
        </w:rPr>
      </w:pPr>
    </w:p>
    <w:p w:rsidR="00592F36" w:rsidRPr="00601B45" w:rsidRDefault="00592F36" w:rsidP="006A7D5C">
      <w:pPr>
        <w:pStyle w:val="NoSpacing"/>
        <w:rPr>
          <w:lang w:val="en-GB"/>
        </w:rPr>
      </w:pPr>
      <w:r w:rsidRPr="00601B45">
        <w:rPr>
          <w:lang w:val="en-GB"/>
        </w:rPr>
        <w:t xml:space="preserve">1. </w:t>
      </w:r>
      <w:r w:rsidRPr="00601B45">
        <w:rPr>
          <w:lang w:val="en-GB"/>
        </w:rPr>
        <w:tab/>
      </w:r>
      <w:r w:rsidRPr="00601B45">
        <w:rPr>
          <w:lang w:val="en-GB"/>
        </w:rPr>
        <w:fldChar w:fldCharType="begin">
          <w:ffData>
            <w:name w:val="Check3"/>
            <w:enabled/>
            <w:calcOnExit w:val="0"/>
            <w:checkBox>
              <w:sizeAuto/>
              <w:default w:val="0"/>
            </w:checkBox>
          </w:ffData>
        </w:fldChar>
      </w:r>
      <w:bookmarkStart w:id="0" w:name="Check3"/>
      <w:r w:rsidRPr="00601B45">
        <w:rPr>
          <w:lang w:val="en-GB"/>
        </w:rPr>
        <w:instrText xml:space="preserve"> FORMCHECKBOX </w:instrText>
      </w:r>
      <w:r w:rsidR="00D2025D">
        <w:rPr>
          <w:lang w:val="en-GB"/>
        </w:rPr>
      </w:r>
      <w:r w:rsidR="00D2025D">
        <w:rPr>
          <w:lang w:val="en-GB"/>
        </w:rPr>
        <w:fldChar w:fldCharType="separate"/>
      </w:r>
      <w:r w:rsidRPr="00601B45">
        <w:rPr>
          <w:lang w:val="en-GB"/>
        </w:rPr>
        <w:fldChar w:fldCharType="end"/>
      </w:r>
      <w:bookmarkEnd w:id="0"/>
      <w:r w:rsidR="00CB58B3" w:rsidRPr="00601B45">
        <w:rPr>
          <w:lang w:val="en-GB"/>
        </w:rPr>
        <w:t xml:space="preserve"> </w:t>
      </w:r>
      <w:r w:rsidR="00601B45" w:rsidRPr="00601B45">
        <w:rPr>
          <w:lang w:val="en-GB"/>
        </w:rPr>
        <w:t xml:space="preserve">Aircraft type </w:t>
      </w:r>
      <w:r w:rsidR="0035521B" w:rsidRPr="00601B45">
        <w:rPr>
          <w:lang w:val="en-GB"/>
        </w:rPr>
        <w:t>competence checks</w:t>
      </w:r>
    </w:p>
    <w:p w:rsidR="00592F36" w:rsidRPr="00601B45" w:rsidRDefault="00592F36" w:rsidP="006A7D5C">
      <w:pPr>
        <w:pStyle w:val="NoSpacing"/>
        <w:rPr>
          <w:lang w:val="en-GB"/>
        </w:rPr>
      </w:pPr>
    </w:p>
    <w:p w:rsidR="00592F36" w:rsidRPr="00601B45" w:rsidRDefault="00592F36" w:rsidP="006A7D5C">
      <w:pPr>
        <w:pStyle w:val="NoSpacing"/>
        <w:rPr>
          <w:lang w:val="en-GB"/>
        </w:rPr>
      </w:pPr>
      <w:r w:rsidRPr="00601B45">
        <w:rPr>
          <w:lang w:val="en-GB"/>
        </w:rPr>
        <w:t xml:space="preserve">2. </w:t>
      </w:r>
      <w:r w:rsidRPr="00601B45">
        <w:rPr>
          <w:lang w:val="en-GB"/>
        </w:rPr>
        <w:tab/>
      </w:r>
      <w:r w:rsidRPr="00601B45">
        <w:rPr>
          <w:lang w:val="en-GB"/>
        </w:rPr>
        <w:fldChar w:fldCharType="begin">
          <w:ffData>
            <w:name w:val="Check5"/>
            <w:enabled/>
            <w:calcOnExit w:val="0"/>
            <w:checkBox>
              <w:sizeAuto/>
              <w:default w:val="0"/>
            </w:checkBox>
          </w:ffData>
        </w:fldChar>
      </w:r>
      <w:bookmarkStart w:id="1" w:name="Check5"/>
      <w:r w:rsidRPr="00601B45">
        <w:rPr>
          <w:lang w:val="en-GB"/>
        </w:rPr>
        <w:instrText xml:space="preserve"> FORMCHECKBOX </w:instrText>
      </w:r>
      <w:r w:rsidR="00D2025D">
        <w:rPr>
          <w:lang w:val="en-GB"/>
        </w:rPr>
      </w:r>
      <w:r w:rsidR="00D2025D">
        <w:rPr>
          <w:lang w:val="en-GB"/>
        </w:rPr>
        <w:fldChar w:fldCharType="separate"/>
      </w:r>
      <w:r w:rsidRPr="00601B45">
        <w:rPr>
          <w:lang w:val="en-GB"/>
        </w:rPr>
        <w:fldChar w:fldCharType="end"/>
      </w:r>
      <w:bookmarkEnd w:id="1"/>
      <w:r w:rsidR="00CB58B3" w:rsidRPr="00601B45">
        <w:rPr>
          <w:lang w:val="en-GB"/>
        </w:rPr>
        <w:t xml:space="preserve"> </w:t>
      </w:r>
      <w:r w:rsidR="0035521B" w:rsidRPr="00601B45">
        <w:rPr>
          <w:lang w:val="en-GB"/>
        </w:rPr>
        <w:t>Recurrent</w:t>
      </w:r>
      <w:r w:rsidR="00601B45" w:rsidRPr="00601B45">
        <w:rPr>
          <w:lang w:val="en-GB"/>
        </w:rPr>
        <w:t>/re-qualification</w:t>
      </w:r>
      <w:r w:rsidR="0035521B" w:rsidRPr="00601B45">
        <w:rPr>
          <w:lang w:val="en-GB"/>
        </w:rPr>
        <w:t xml:space="preserve"> competence checks</w:t>
      </w:r>
    </w:p>
    <w:p w:rsidR="00592F36" w:rsidRPr="00601B45" w:rsidRDefault="00592F36" w:rsidP="006A7D5C">
      <w:pPr>
        <w:pStyle w:val="NoSpacing"/>
        <w:rPr>
          <w:lang w:val="en-GB"/>
        </w:rPr>
      </w:pPr>
    </w:p>
    <w:p w:rsidR="00592F36" w:rsidRPr="00601B45" w:rsidRDefault="00592F36" w:rsidP="006A7D5C">
      <w:pPr>
        <w:pStyle w:val="NoSpacing"/>
        <w:rPr>
          <w:lang w:val="en-GB"/>
        </w:rPr>
      </w:pPr>
      <w:r w:rsidRPr="00601B45">
        <w:rPr>
          <w:lang w:val="en-GB"/>
        </w:rPr>
        <w:t xml:space="preserve">3. </w:t>
      </w:r>
      <w:r w:rsidRPr="00601B45">
        <w:rPr>
          <w:lang w:val="en-GB"/>
        </w:rPr>
        <w:tab/>
      </w:r>
      <w:r w:rsidRPr="00601B45">
        <w:rPr>
          <w:lang w:val="en-GB"/>
        </w:rPr>
        <w:fldChar w:fldCharType="begin">
          <w:ffData>
            <w:name w:val="Check7"/>
            <w:enabled/>
            <w:calcOnExit w:val="0"/>
            <w:checkBox>
              <w:sizeAuto/>
              <w:default w:val="0"/>
            </w:checkBox>
          </w:ffData>
        </w:fldChar>
      </w:r>
      <w:bookmarkStart w:id="2" w:name="Check7"/>
      <w:r w:rsidRPr="00601B45">
        <w:rPr>
          <w:lang w:val="en-GB"/>
        </w:rPr>
        <w:instrText xml:space="preserve"> FORMCHECKBOX </w:instrText>
      </w:r>
      <w:r w:rsidR="00D2025D">
        <w:rPr>
          <w:lang w:val="en-GB"/>
        </w:rPr>
      </w:r>
      <w:r w:rsidR="00D2025D">
        <w:rPr>
          <w:lang w:val="en-GB"/>
        </w:rPr>
        <w:fldChar w:fldCharType="separate"/>
      </w:r>
      <w:r w:rsidRPr="00601B45">
        <w:rPr>
          <w:lang w:val="en-GB"/>
        </w:rPr>
        <w:fldChar w:fldCharType="end"/>
      </w:r>
      <w:bookmarkEnd w:id="2"/>
      <w:r w:rsidR="00CB58B3" w:rsidRPr="00601B45">
        <w:rPr>
          <w:lang w:val="en-GB"/>
        </w:rPr>
        <w:t xml:space="preserve"> </w:t>
      </w:r>
      <w:r w:rsidR="0035521B" w:rsidRPr="00601B45">
        <w:rPr>
          <w:lang w:val="en-GB"/>
        </w:rPr>
        <w:t>Safety equipment practicals</w:t>
      </w:r>
      <w:r w:rsidR="00601B45" w:rsidRPr="00601B45">
        <w:rPr>
          <w:lang w:val="en-GB"/>
        </w:rPr>
        <w:t xml:space="preserve"> (</w:t>
      </w:r>
      <w:r w:rsidR="0035521B" w:rsidRPr="00601B45">
        <w:rPr>
          <w:lang w:val="en-GB"/>
        </w:rPr>
        <w:t>drills</w:t>
      </w:r>
      <w:r w:rsidR="00601B45" w:rsidRPr="00601B45">
        <w:rPr>
          <w:lang w:val="en-GB"/>
        </w:rPr>
        <w:t>)</w:t>
      </w:r>
    </w:p>
    <w:p w:rsidR="0035521B" w:rsidRPr="00601B45" w:rsidRDefault="0035521B" w:rsidP="006A7D5C">
      <w:pPr>
        <w:pStyle w:val="NoSpacing"/>
        <w:rPr>
          <w:lang w:val="en-GB"/>
        </w:rPr>
      </w:pPr>
    </w:p>
    <w:p w:rsidR="0035521B" w:rsidRPr="00601B45" w:rsidRDefault="0035521B" w:rsidP="0035521B">
      <w:pPr>
        <w:pStyle w:val="NoSpacing"/>
        <w:rPr>
          <w:lang w:val="en-GB"/>
        </w:rPr>
      </w:pPr>
      <w:r w:rsidRPr="00601B45">
        <w:rPr>
          <w:lang w:val="en-GB"/>
        </w:rPr>
        <w:t xml:space="preserve">4. </w:t>
      </w:r>
      <w:r w:rsidRPr="00601B45">
        <w:rPr>
          <w:lang w:val="en-GB"/>
        </w:rPr>
        <w:tab/>
      </w:r>
      <w:r w:rsidRPr="00601B45">
        <w:rPr>
          <w:lang w:val="en-GB"/>
        </w:rPr>
        <w:fldChar w:fldCharType="begin">
          <w:ffData>
            <w:name w:val="Check7"/>
            <w:enabled/>
            <w:calcOnExit w:val="0"/>
            <w:checkBox>
              <w:sizeAuto/>
              <w:default w:val="0"/>
            </w:checkBox>
          </w:ffData>
        </w:fldChar>
      </w:r>
      <w:r w:rsidRPr="00601B45">
        <w:rPr>
          <w:lang w:val="en-GB"/>
        </w:rPr>
        <w:instrText xml:space="preserve"> FORMCHECKBOX </w:instrText>
      </w:r>
      <w:r w:rsidR="00D2025D">
        <w:rPr>
          <w:lang w:val="en-GB"/>
        </w:rPr>
      </w:r>
      <w:r w:rsidR="00D2025D">
        <w:rPr>
          <w:lang w:val="en-GB"/>
        </w:rPr>
        <w:fldChar w:fldCharType="separate"/>
      </w:r>
      <w:r w:rsidRPr="00601B45">
        <w:rPr>
          <w:lang w:val="en-GB"/>
        </w:rPr>
        <w:fldChar w:fldCharType="end"/>
      </w:r>
      <w:r w:rsidRPr="00601B45">
        <w:rPr>
          <w:lang w:val="en-GB"/>
        </w:rPr>
        <w:t xml:space="preserve"> Line Checks</w:t>
      </w:r>
    </w:p>
    <w:p w:rsidR="0035521B" w:rsidRPr="00601B45" w:rsidRDefault="0035521B" w:rsidP="0035521B">
      <w:pPr>
        <w:pStyle w:val="NoSpacing"/>
        <w:rPr>
          <w:lang w:val="en-GB"/>
        </w:rPr>
      </w:pPr>
    </w:p>
    <w:p w:rsidR="0035521B" w:rsidRPr="00601B45" w:rsidRDefault="0035521B" w:rsidP="0035521B">
      <w:pPr>
        <w:pStyle w:val="NoSpacing"/>
        <w:rPr>
          <w:lang w:val="en-GB"/>
        </w:rPr>
      </w:pPr>
      <w:r w:rsidRPr="00601B45">
        <w:rPr>
          <w:lang w:val="en-GB"/>
        </w:rPr>
        <w:t xml:space="preserve">5. </w:t>
      </w:r>
      <w:r w:rsidRPr="00601B45">
        <w:rPr>
          <w:lang w:val="en-GB"/>
        </w:rPr>
        <w:tab/>
      </w:r>
      <w:r w:rsidRPr="00601B45">
        <w:rPr>
          <w:lang w:val="en-GB"/>
        </w:rPr>
        <w:fldChar w:fldCharType="begin">
          <w:ffData>
            <w:name w:val="Check7"/>
            <w:enabled/>
            <w:calcOnExit w:val="0"/>
            <w:checkBox>
              <w:sizeAuto/>
              <w:default w:val="0"/>
            </w:checkBox>
          </w:ffData>
        </w:fldChar>
      </w:r>
      <w:r w:rsidRPr="00601B45">
        <w:rPr>
          <w:lang w:val="en-GB"/>
        </w:rPr>
        <w:instrText xml:space="preserve"> FORMCHECKBOX </w:instrText>
      </w:r>
      <w:r w:rsidR="00D2025D">
        <w:rPr>
          <w:lang w:val="en-GB"/>
        </w:rPr>
      </w:r>
      <w:r w:rsidR="00D2025D">
        <w:rPr>
          <w:lang w:val="en-GB"/>
        </w:rPr>
        <w:fldChar w:fldCharType="separate"/>
      </w:r>
      <w:r w:rsidRPr="00601B45">
        <w:rPr>
          <w:lang w:val="en-GB"/>
        </w:rPr>
        <w:fldChar w:fldCharType="end"/>
      </w:r>
      <w:r w:rsidRPr="00601B45">
        <w:rPr>
          <w:lang w:val="en-GB"/>
        </w:rPr>
        <w:t xml:space="preserve"> Cabin crew instructor proficiency checks</w:t>
      </w:r>
    </w:p>
    <w:p w:rsidR="00592F36" w:rsidRPr="00592F36" w:rsidRDefault="00592F36" w:rsidP="006A7D5C">
      <w:pPr>
        <w:pStyle w:val="NoSpacing"/>
        <w:rPr>
          <w:lang w:val="en-GB"/>
        </w:rPr>
      </w:pPr>
      <w:r w:rsidRPr="00601B45">
        <w:rPr>
          <w:lang w:val="en-GB"/>
        </w:rPr>
        <w:tab/>
      </w:r>
      <w:r w:rsidRPr="00601B45">
        <w:rPr>
          <w:lang w:val="en-GB"/>
        </w:rPr>
        <w:tab/>
        <w:t>(</w:t>
      </w:r>
      <w:proofErr w:type="gramStart"/>
      <w:r w:rsidRPr="00601B45">
        <w:rPr>
          <w:lang w:val="en-GB"/>
        </w:rPr>
        <w:t>check</w:t>
      </w:r>
      <w:proofErr w:type="gramEnd"/>
      <w:r w:rsidRPr="00601B45">
        <w:rPr>
          <w:lang w:val="en-GB"/>
        </w:rPr>
        <w:t xml:space="preserve"> as appropriate)</w:t>
      </w:r>
    </w:p>
    <w:p w:rsidR="00592F36" w:rsidRPr="00592F36" w:rsidRDefault="00592F36" w:rsidP="006A7D5C">
      <w:pPr>
        <w:pStyle w:val="NoSpacing"/>
        <w:rPr>
          <w:lang w:val="en-GB"/>
        </w:rPr>
      </w:pPr>
    </w:p>
    <w:p w:rsidR="00592F36" w:rsidRPr="00592F36" w:rsidRDefault="00592F36" w:rsidP="006A7D5C">
      <w:pPr>
        <w:pStyle w:val="NoSpacing"/>
        <w:rPr>
          <w:lang w:val="en-GB"/>
        </w:rPr>
      </w:pPr>
      <w:r w:rsidRPr="00592F36">
        <w:rPr>
          <w:b/>
          <w:u w:val="single"/>
          <w:lang w:val="en-GB"/>
        </w:rPr>
        <w:t>CONDITIONS OF ISSUANCE</w:t>
      </w:r>
    </w:p>
    <w:p w:rsidR="00592F36" w:rsidRPr="00592F36" w:rsidRDefault="00592F36" w:rsidP="006A7D5C">
      <w:pPr>
        <w:pStyle w:val="NoSpacing"/>
        <w:rPr>
          <w:lang w:val="en-GB"/>
        </w:rPr>
      </w:pPr>
    </w:p>
    <w:p w:rsidR="00592F36" w:rsidRDefault="00592F36" w:rsidP="006A7D5C">
      <w:pPr>
        <w:pStyle w:val="NoSpacing"/>
        <w:tabs>
          <w:tab w:val="left" w:pos="900"/>
        </w:tabs>
        <w:ind w:left="720" w:hanging="720"/>
        <w:rPr>
          <w:lang w:val="en-GB"/>
        </w:rPr>
      </w:pPr>
      <w:r w:rsidRPr="00592F36">
        <w:rPr>
          <w:lang w:val="en-GB"/>
        </w:rPr>
        <w:t>1.</w:t>
      </w:r>
      <w:r w:rsidRPr="00592F36">
        <w:rPr>
          <w:lang w:val="en-GB"/>
        </w:rPr>
        <w:tab/>
        <w:t>Meet qualifications and maintain currency requirements in accordance with the DCCE manual.</w:t>
      </w:r>
    </w:p>
    <w:p w:rsidR="006A7D5C" w:rsidRPr="00592F36" w:rsidRDefault="006A7D5C" w:rsidP="006A7D5C">
      <w:pPr>
        <w:pStyle w:val="NoSpacing"/>
        <w:rPr>
          <w:lang w:val="en-GB"/>
        </w:rPr>
      </w:pPr>
    </w:p>
    <w:p w:rsidR="00592F36" w:rsidRPr="00592F36" w:rsidRDefault="00592F36" w:rsidP="006A7D5C">
      <w:pPr>
        <w:pStyle w:val="NoSpacing"/>
        <w:rPr>
          <w:lang w:val="en-GB"/>
        </w:rPr>
      </w:pPr>
      <w:r w:rsidRPr="00592F36">
        <w:rPr>
          <w:lang w:val="en-GB"/>
        </w:rPr>
        <w:t>2.</w:t>
      </w:r>
      <w:r w:rsidRPr="00592F36">
        <w:rPr>
          <w:lang w:val="en-GB"/>
        </w:rPr>
        <w:tab/>
        <w:t>Approval valid for _________________</w:t>
      </w:r>
      <w:r w:rsidR="006A7D5C">
        <w:rPr>
          <w:lang w:val="en-GB"/>
        </w:rPr>
        <w:t>__________</w:t>
      </w:r>
      <w:r w:rsidRPr="00592F36">
        <w:rPr>
          <w:lang w:val="en-GB"/>
        </w:rPr>
        <w:t>_</w:t>
      </w:r>
      <w:r w:rsidR="006A7D5C">
        <w:rPr>
          <w:lang w:val="en-GB"/>
        </w:rPr>
        <w:t>and ___________________</w:t>
      </w:r>
    </w:p>
    <w:p w:rsidR="00592F36" w:rsidRPr="00592F36" w:rsidRDefault="00592F36" w:rsidP="006A7D5C">
      <w:pPr>
        <w:pStyle w:val="NoSpacing"/>
        <w:rPr>
          <w:lang w:val="en-GB"/>
        </w:rPr>
      </w:pPr>
      <w:r w:rsidRPr="00592F36">
        <w:rPr>
          <w:lang w:val="en-GB"/>
        </w:rPr>
        <w:tab/>
      </w:r>
      <w:r w:rsidRPr="00592F36">
        <w:rPr>
          <w:lang w:val="en-GB"/>
        </w:rPr>
        <w:tab/>
      </w:r>
      <w:r w:rsidRPr="00592F36">
        <w:rPr>
          <w:lang w:val="en-GB"/>
        </w:rPr>
        <w:tab/>
      </w:r>
      <w:r w:rsidRPr="00592F36">
        <w:rPr>
          <w:lang w:val="en-GB"/>
        </w:rPr>
        <w:tab/>
      </w:r>
      <w:r w:rsidRPr="00592F36">
        <w:rPr>
          <w:lang w:val="en-GB"/>
        </w:rPr>
        <w:tab/>
        <w:t>(Air Operator)</w:t>
      </w:r>
      <w:r w:rsidRPr="00592F36">
        <w:rPr>
          <w:lang w:val="en-GB"/>
        </w:rPr>
        <w:tab/>
      </w:r>
      <w:r w:rsidRPr="00592F36">
        <w:rPr>
          <w:lang w:val="en-GB"/>
        </w:rPr>
        <w:tab/>
      </w:r>
      <w:r w:rsidRPr="00592F36">
        <w:rPr>
          <w:lang w:val="en-GB"/>
        </w:rPr>
        <w:tab/>
        <w:t>(Aircraft Type)</w:t>
      </w:r>
    </w:p>
    <w:p w:rsidR="00592F36" w:rsidRPr="00592F36" w:rsidRDefault="00592F36" w:rsidP="006A7D5C">
      <w:pPr>
        <w:pStyle w:val="NoSpacing"/>
        <w:rPr>
          <w:lang w:val="en-GB"/>
        </w:rPr>
      </w:pPr>
    </w:p>
    <w:p w:rsidR="00592F36" w:rsidRPr="00592F36" w:rsidRDefault="00592F36" w:rsidP="006A7D5C">
      <w:pPr>
        <w:pStyle w:val="NoSpacing"/>
        <w:rPr>
          <w:lang w:val="en-GB"/>
        </w:rPr>
      </w:pPr>
      <w:r w:rsidRPr="00592F36">
        <w:rPr>
          <w:lang w:val="en-GB"/>
        </w:rPr>
        <w:t>3.</w:t>
      </w:r>
      <w:r w:rsidRPr="00592F36">
        <w:rPr>
          <w:lang w:val="en-GB"/>
        </w:rPr>
        <w:tab/>
        <w:t>Line checks shall be conducted pursuant to KCARs and the DCCE manual.</w:t>
      </w:r>
    </w:p>
    <w:p w:rsidR="00592F36" w:rsidRPr="00592F36" w:rsidRDefault="00592F36" w:rsidP="006A7D5C">
      <w:pPr>
        <w:pStyle w:val="NoSpacing"/>
        <w:rPr>
          <w:b/>
          <w:lang w:val="en-GB"/>
        </w:rPr>
      </w:pPr>
    </w:p>
    <w:p w:rsidR="00592F36" w:rsidRPr="00F15D23" w:rsidRDefault="00592F36" w:rsidP="006A7D5C">
      <w:pPr>
        <w:pStyle w:val="NoSpacing"/>
        <w:jc w:val="both"/>
        <w:rPr>
          <w:lang w:val="en-GB"/>
        </w:rPr>
      </w:pPr>
      <w:r w:rsidRPr="00F15D23">
        <w:rPr>
          <w:lang w:val="en-GB"/>
        </w:rPr>
        <w:t>Failure to meet any conditions of issuance is grounds for suspension pursuant to KCARs</w:t>
      </w:r>
    </w:p>
    <w:p w:rsidR="00592F36" w:rsidRPr="00F15D23" w:rsidRDefault="00592F36" w:rsidP="006A7D5C">
      <w:pPr>
        <w:pStyle w:val="NoSpacing"/>
        <w:jc w:val="both"/>
        <w:rPr>
          <w:lang w:val="en-GB"/>
        </w:rPr>
      </w:pPr>
    </w:p>
    <w:p w:rsidR="00592F36" w:rsidRPr="00F15D23" w:rsidRDefault="00592F36" w:rsidP="006A7D5C">
      <w:pPr>
        <w:pStyle w:val="NoSpacing"/>
        <w:jc w:val="both"/>
        <w:rPr>
          <w:lang w:val="en-GB"/>
        </w:rPr>
      </w:pPr>
      <w:r w:rsidRPr="00F15D23">
        <w:rPr>
          <w:lang w:val="en-GB"/>
        </w:rPr>
        <w:t>This authority supersedes and revokes all previously issued like authorities.</w:t>
      </w:r>
    </w:p>
    <w:p w:rsidR="00592F36" w:rsidRPr="00F15D23" w:rsidRDefault="00592F36" w:rsidP="006A7D5C">
      <w:pPr>
        <w:pStyle w:val="NoSpacing"/>
        <w:jc w:val="both"/>
        <w:rPr>
          <w:lang w:val="en-GB"/>
        </w:rPr>
      </w:pPr>
      <w:r w:rsidRPr="00F15D23">
        <w:rPr>
          <w:lang w:val="en-GB"/>
        </w:rPr>
        <w:t>This authority shall remain valid until the earliest of:</w:t>
      </w:r>
    </w:p>
    <w:p w:rsidR="00592F36" w:rsidRPr="00F15D23" w:rsidRDefault="00592F36" w:rsidP="006A7D5C">
      <w:pPr>
        <w:pStyle w:val="NoSpacing"/>
        <w:jc w:val="both"/>
        <w:rPr>
          <w:lang w:val="en-GB"/>
        </w:rPr>
      </w:pPr>
    </w:p>
    <w:p w:rsidR="00592F36" w:rsidRPr="00F15D23" w:rsidRDefault="00592F36" w:rsidP="006A7D5C">
      <w:pPr>
        <w:pStyle w:val="NoSpacing"/>
        <w:numPr>
          <w:ilvl w:val="0"/>
          <w:numId w:val="3"/>
        </w:numPr>
        <w:jc w:val="both"/>
        <w:rPr>
          <w:lang w:val="en-GB"/>
        </w:rPr>
      </w:pPr>
      <w:r w:rsidRPr="00F15D23">
        <w:rPr>
          <w:lang w:val="en-GB"/>
        </w:rPr>
        <w:t>the date on which any condition of issuance is breached;</w:t>
      </w:r>
    </w:p>
    <w:p w:rsidR="00592F36" w:rsidRPr="00F15D23" w:rsidRDefault="006A7D5C" w:rsidP="006A7D5C">
      <w:pPr>
        <w:pStyle w:val="NoSpacing"/>
        <w:numPr>
          <w:ilvl w:val="0"/>
          <w:numId w:val="3"/>
        </w:numPr>
        <w:jc w:val="both"/>
        <w:rPr>
          <w:lang w:val="en-GB"/>
        </w:rPr>
      </w:pPr>
      <w:r w:rsidRPr="00F15D23">
        <w:rPr>
          <w:lang w:val="en-GB"/>
        </w:rPr>
        <w:t>The date on which this authority is revoked in</w:t>
      </w:r>
      <w:bookmarkStart w:id="3" w:name="_GoBack"/>
      <w:bookmarkEnd w:id="3"/>
      <w:r w:rsidRPr="00F15D23">
        <w:rPr>
          <w:lang w:val="en-GB"/>
        </w:rPr>
        <w:t xml:space="preserve"> writing, by the director general pursuant to KCARS.</w:t>
      </w:r>
    </w:p>
    <w:p w:rsidR="00592F36" w:rsidRPr="00592F36" w:rsidRDefault="00592F36" w:rsidP="006A7D5C">
      <w:pPr>
        <w:pStyle w:val="NoSpacing"/>
        <w:rPr>
          <w:rFonts w:eastAsia="Times New Roman"/>
          <w:lang w:val="en-GB"/>
        </w:rPr>
      </w:pPr>
    </w:p>
    <w:p w:rsidR="00592F36" w:rsidRPr="00592F36" w:rsidRDefault="00592F36" w:rsidP="006A7D5C">
      <w:pPr>
        <w:pStyle w:val="NoSpacing"/>
        <w:rPr>
          <w:rFonts w:eastAsia="Times New Roman"/>
          <w:lang w:val="en-GB"/>
        </w:rPr>
      </w:pPr>
      <w:r w:rsidRPr="00592F36">
        <w:rPr>
          <w:rFonts w:eastAsia="Times New Roman"/>
          <w:lang w:val="en-GB"/>
        </w:rPr>
        <w:t>Issued at KCAA HQs - Nairobi this _____day of__________, 20_______</w:t>
      </w:r>
    </w:p>
    <w:p w:rsidR="00592F36" w:rsidRPr="00592F36" w:rsidRDefault="00592F36" w:rsidP="006A7D5C">
      <w:pPr>
        <w:pStyle w:val="NoSpacing"/>
        <w:rPr>
          <w:rFonts w:eastAsia="Times New Roman"/>
          <w:lang w:val="en-GB"/>
        </w:rPr>
      </w:pPr>
    </w:p>
    <w:p w:rsidR="00592F36" w:rsidRPr="00592F36" w:rsidRDefault="00592F36" w:rsidP="006A7D5C">
      <w:pPr>
        <w:pStyle w:val="NoSpacing"/>
        <w:rPr>
          <w:rFonts w:eastAsia="Times New Roman"/>
          <w:lang w:val="en-GB"/>
        </w:rPr>
      </w:pPr>
      <w:r w:rsidRPr="00592F36">
        <w:rPr>
          <w:rFonts w:eastAsia="Times New Roman"/>
          <w:lang w:val="en-GB"/>
        </w:rPr>
        <w:t>Valid till the _____day of__________, 20________</w:t>
      </w:r>
    </w:p>
    <w:p w:rsidR="00592F36" w:rsidRDefault="00592F36" w:rsidP="006A7D5C">
      <w:pPr>
        <w:pStyle w:val="NoSpacing"/>
        <w:rPr>
          <w:rFonts w:eastAsia="Times New Roman"/>
          <w:b/>
          <w:lang w:val="en-GB"/>
        </w:rPr>
      </w:pPr>
    </w:p>
    <w:p w:rsidR="000E4D2D" w:rsidRPr="00592F36" w:rsidRDefault="000E4D2D" w:rsidP="006A7D5C">
      <w:pPr>
        <w:pStyle w:val="NoSpacing"/>
        <w:rPr>
          <w:rFonts w:eastAsia="Times New Roman"/>
          <w:b/>
          <w:lang w:val="en-GB"/>
        </w:rPr>
      </w:pPr>
    </w:p>
    <w:p w:rsidR="00592F36" w:rsidRPr="00592F36" w:rsidRDefault="00592F36" w:rsidP="006A7D5C">
      <w:pPr>
        <w:pStyle w:val="NoSpacing"/>
        <w:rPr>
          <w:rFonts w:eastAsia="Times New Roman"/>
          <w:b/>
          <w:lang w:val="en-GB"/>
        </w:rPr>
      </w:pPr>
      <w:r w:rsidRPr="00592F36">
        <w:rPr>
          <w:rFonts w:eastAsia="Times New Roman"/>
          <w:b/>
          <w:lang w:val="en-GB"/>
        </w:rPr>
        <w:t xml:space="preserve">Manager Flight Operations </w:t>
      </w:r>
    </w:p>
    <w:p w:rsidR="00E11F7F" w:rsidRPr="006A7D5C" w:rsidRDefault="00592F36" w:rsidP="006A7D5C">
      <w:pPr>
        <w:pStyle w:val="NoSpacing"/>
        <w:rPr>
          <w:rFonts w:eastAsia="Times New Roman"/>
          <w:b/>
          <w:lang w:val="en-CA"/>
        </w:rPr>
      </w:pPr>
      <w:r w:rsidRPr="00592F36">
        <w:rPr>
          <w:rFonts w:eastAsia="Times New Roman"/>
          <w:b/>
          <w:lang w:val="en-GB"/>
        </w:rPr>
        <w:t>For Director General KCAA</w:t>
      </w:r>
    </w:p>
    <w:sectPr w:rsidR="00E11F7F" w:rsidRPr="006A7D5C" w:rsidSect="000E4D2D">
      <w:footerReference w:type="default" r:id="rId8"/>
      <w:pgSz w:w="11906" w:h="16838" w:code="9"/>
      <w:pgMar w:top="567" w:right="1440" w:bottom="1134" w:left="1440" w:header="426"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25D" w:rsidRDefault="00D2025D" w:rsidP="00571989">
      <w:pPr>
        <w:spacing w:after="0" w:line="240" w:lineRule="auto"/>
      </w:pPr>
      <w:r>
        <w:separator/>
      </w:r>
    </w:p>
  </w:endnote>
  <w:endnote w:type="continuationSeparator" w:id="0">
    <w:p w:rsidR="00D2025D" w:rsidRDefault="00D2025D" w:rsidP="0057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double" w:sz="4" w:space="0" w:color="auto"/>
      </w:tblBorders>
      <w:tblLook w:val="04A0" w:firstRow="1" w:lastRow="0" w:firstColumn="1" w:lastColumn="0" w:noHBand="0" w:noVBand="1"/>
    </w:tblPr>
    <w:tblGrid>
      <w:gridCol w:w="3569"/>
      <w:gridCol w:w="3475"/>
      <w:gridCol w:w="1982"/>
    </w:tblGrid>
    <w:tr w:rsidR="00120F1F" w:rsidRPr="00120F1F" w:rsidTr="005621AB">
      <w:trPr>
        <w:trHeight w:val="150"/>
      </w:trPr>
      <w:tc>
        <w:tcPr>
          <w:tcW w:w="4320" w:type="dxa"/>
          <w:shd w:val="clear" w:color="auto" w:fill="auto"/>
        </w:tcPr>
        <w:p w:rsidR="00120F1F" w:rsidRPr="00120F1F" w:rsidRDefault="00B729BB" w:rsidP="006A7D5C">
          <w:pPr>
            <w:spacing w:after="0" w:line="240" w:lineRule="auto"/>
            <w:rPr>
              <w:rFonts w:ascii="Times New Roman" w:eastAsia="Calibri" w:hAnsi="Times New Roman" w:cs="Times New Roman"/>
              <w:sz w:val="24"/>
              <w:lang w:val="en-GB"/>
            </w:rPr>
          </w:pPr>
          <w:r w:rsidRPr="00B729BB">
            <w:rPr>
              <w:rFonts w:ascii="Times New Roman" w:eastAsia="Calibri" w:hAnsi="Times New Roman" w:cs="Times New Roman"/>
              <w:sz w:val="24"/>
              <w:lang w:val="en-GB"/>
            </w:rPr>
            <w:t>FORM: O-OPS0</w:t>
          </w:r>
          <w:r w:rsidR="004403F6">
            <w:rPr>
              <w:rFonts w:ascii="Times New Roman" w:eastAsia="Calibri" w:hAnsi="Times New Roman" w:cs="Times New Roman"/>
              <w:sz w:val="24"/>
              <w:lang w:val="en-GB"/>
            </w:rPr>
            <w:t>24-2</w:t>
          </w:r>
        </w:p>
      </w:tc>
      <w:tc>
        <w:tcPr>
          <w:tcW w:w="4320" w:type="dxa"/>
          <w:shd w:val="clear" w:color="auto" w:fill="auto"/>
        </w:tcPr>
        <w:p w:rsidR="00120F1F" w:rsidRPr="00120F1F" w:rsidRDefault="002A63CF" w:rsidP="00120F1F">
          <w:pPr>
            <w:spacing w:after="0" w:line="240" w:lineRule="auto"/>
            <w:rPr>
              <w:rFonts w:ascii="Times New Roman" w:eastAsia="Calibri" w:hAnsi="Times New Roman" w:cs="Times New Roman"/>
              <w:sz w:val="24"/>
              <w:lang w:val="en-GB"/>
            </w:rPr>
          </w:pPr>
          <w:r>
            <w:rPr>
              <w:rFonts w:ascii="Times New Roman" w:eastAsia="Calibri" w:hAnsi="Times New Roman" w:cs="Times New Roman"/>
              <w:sz w:val="24"/>
              <w:lang w:val="en-GB"/>
            </w:rPr>
            <w:t>June</w:t>
          </w:r>
          <w:r w:rsidR="00133CCB">
            <w:rPr>
              <w:rFonts w:ascii="Times New Roman" w:eastAsia="Calibri" w:hAnsi="Times New Roman" w:cs="Times New Roman"/>
              <w:sz w:val="24"/>
              <w:lang w:val="en-GB"/>
            </w:rPr>
            <w:t xml:space="preserve"> 2018</w:t>
          </w:r>
        </w:p>
      </w:tc>
      <w:tc>
        <w:tcPr>
          <w:tcW w:w="2377" w:type="dxa"/>
          <w:shd w:val="clear" w:color="auto" w:fill="auto"/>
        </w:tcPr>
        <w:p w:rsidR="00120F1F" w:rsidRPr="00120F1F" w:rsidRDefault="00120F1F" w:rsidP="00120F1F">
          <w:pPr>
            <w:spacing w:after="0" w:line="240" w:lineRule="auto"/>
            <w:rPr>
              <w:rFonts w:ascii="Times New Roman" w:eastAsia="Calibri" w:hAnsi="Times New Roman" w:cs="Times New Roman"/>
              <w:color w:val="000000"/>
              <w:sz w:val="24"/>
              <w:lang w:val="en-GB"/>
            </w:rPr>
          </w:pPr>
          <w:r w:rsidRPr="00120F1F">
            <w:rPr>
              <w:rFonts w:ascii="Times New Roman" w:eastAsia="Calibri" w:hAnsi="Times New Roman" w:cs="Times New Roman"/>
              <w:color w:val="000000"/>
              <w:sz w:val="24"/>
              <w:lang w:val="en-GB"/>
            </w:rPr>
            <w:t xml:space="preserve">Page </w:t>
          </w:r>
          <w:r w:rsidRPr="00120F1F">
            <w:rPr>
              <w:rFonts w:ascii="Times New Roman" w:eastAsia="Calibri" w:hAnsi="Times New Roman" w:cs="Times New Roman"/>
              <w:bCs/>
              <w:color w:val="000000"/>
              <w:sz w:val="24"/>
              <w:szCs w:val="24"/>
              <w:lang w:val="en-GB"/>
            </w:rPr>
            <w:fldChar w:fldCharType="begin"/>
          </w:r>
          <w:r w:rsidRPr="00120F1F">
            <w:rPr>
              <w:rFonts w:ascii="Times New Roman" w:eastAsia="Calibri" w:hAnsi="Times New Roman" w:cs="Times New Roman"/>
              <w:bCs/>
              <w:color w:val="000000"/>
              <w:sz w:val="24"/>
              <w:lang w:val="en-GB"/>
            </w:rPr>
            <w:instrText xml:space="preserve"> PAGE </w:instrText>
          </w:r>
          <w:r w:rsidRPr="00120F1F">
            <w:rPr>
              <w:rFonts w:ascii="Times New Roman" w:eastAsia="Calibri" w:hAnsi="Times New Roman" w:cs="Times New Roman"/>
              <w:bCs/>
              <w:color w:val="000000"/>
              <w:sz w:val="24"/>
              <w:szCs w:val="24"/>
              <w:lang w:val="en-GB"/>
            </w:rPr>
            <w:fldChar w:fldCharType="separate"/>
          </w:r>
          <w:r w:rsidR="002A63CF">
            <w:rPr>
              <w:rFonts w:ascii="Times New Roman" w:eastAsia="Calibri" w:hAnsi="Times New Roman" w:cs="Times New Roman"/>
              <w:bCs/>
              <w:noProof/>
              <w:color w:val="000000"/>
              <w:sz w:val="24"/>
              <w:lang w:val="en-GB"/>
            </w:rPr>
            <w:t>1</w:t>
          </w:r>
          <w:r w:rsidRPr="00120F1F">
            <w:rPr>
              <w:rFonts w:ascii="Times New Roman" w:eastAsia="Calibri" w:hAnsi="Times New Roman" w:cs="Times New Roman"/>
              <w:bCs/>
              <w:color w:val="000000"/>
              <w:sz w:val="24"/>
              <w:szCs w:val="24"/>
              <w:lang w:val="en-GB"/>
            </w:rPr>
            <w:fldChar w:fldCharType="end"/>
          </w:r>
          <w:r w:rsidRPr="00120F1F">
            <w:rPr>
              <w:rFonts w:ascii="Times New Roman" w:eastAsia="Calibri" w:hAnsi="Times New Roman" w:cs="Times New Roman"/>
              <w:color w:val="000000"/>
              <w:sz w:val="24"/>
              <w:lang w:val="en-GB"/>
            </w:rPr>
            <w:t xml:space="preserve"> of </w:t>
          </w:r>
          <w:r w:rsidRPr="00120F1F">
            <w:rPr>
              <w:rFonts w:ascii="Times New Roman" w:eastAsia="Calibri" w:hAnsi="Times New Roman" w:cs="Times New Roman"/>
              <w:bCs/>
              <w:color w:val="000000"/>
              <w:sz w:val="24"/>
              <w:szCs w:val="24"/>
              <w:lang w:val="en-GB"/>
            </w:rPr>
            <w:fldChar w:fldCharType="begin"/>
          </w:r>
          <w:r w:rsidRPr="00120F1F">
            <w:rPr>
              <w:rFonts w:ascii="Times New Roman" w:eastAsia="Calibri" w:hAnsi="Times New Roman" w:cs="Times New Roman"/>
              <w:bCs/>
              <w:color w:val="000000"/>
              <w:sz w:val="24"/>
              <w:lang w:val="en-GB"/>
            </w:rPr>
            <w:instrText xml:space="preserve"> NUMPAGES  </w:instrText>
          </w:r>
          <w:r w:rsidRPr="00120F1F">
            <w:rPr>
              <w:rFonts w:ascii="Times New Roman" w:eastAsia="Calibri" w:hAnsi="Times New Roman" w:cs="Times New Roman"/>
              <w:bCs/>
              <w:color w:val="000000"/>
              <w:sz w:val="24"/>
              <w:szCs w:val="24"/>
              <w:lang w:val="en-GB"/>
            </w:rPr>
            <w:fldChar w:fldCharType="separate"/>
          </w:r>
          <w:r w:rsidR="002A63CF">
            <w:rPr>
              <w:rFonts w:ascii="Times New Roman" w:eastAsia="Calibri" w:hAnsi="Times New Roman" w:cs="Times New Roman"/>
              <w:bCs/>
              <w:noProof/>
              <w:color w:val="000000"/>
              <w:sz w:val="24"/>
              <w:lang w:val="en-GB"/>
            </w:rPr>
            <w:t>1</w:t>
          </w:r>
          <w:r w:rsidRPr="00120F1F">
            <w:rPr>
              <w:rFonts w:ascii="Times New Roman" w:eastAsia="Calibri" w:hAnsi="Times New Roman" w:cs="Times New Roman"/>
              <w:bCs/>
              <w:color w:val="000000"/>
              <w:sz w:val="24"/>
              <w:szCs w:val="24"/>
              <w:lang w:val="en-GB"/>
            </w:rPr>
            <w:fldChar w:fldCharType="end"/>
          </w:r>
        </w:p>
      </w:tc>
    </w:tr>
  </w:tbl>
  <w:p w:rsidR="00AC6AA5" w:rsidRDefault="00AC6AA5" w:rsidP="00133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25D" w:rsidRDefault="00D2025D" w:rsidP="00571989">
      <w:pPr>
        <w:spacing w:after="0" w:line="240" w:lineRule="auto"/>
      </w:pPr>
      <w:r>
        <w:separator/>
      </w:r>
    </w:p>
  </w:footnote>
  <w:footnote w:type="continuationSeparator" w:id="0">
    <w:p w:rsidR="00D2025D" w:rsidRDefault="00D2025D" w:rsidP="00571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31E2"/>
    <w:multiLevelType w:val="hybridMultilevel"/>
    <w:tmpl w:val="1D64EC02"/>
    <w:lvl w:ilvl="0" w:tplc="4378BC02">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 w15:restartNumberingAfterBreak="0">
    <w:nsid w:val="2E535FB4"/>
    <w:multiLevelType w:val="hybridMultilevel"/>
    <w:tmpl w:val="29924D1E"/>
    <w:lvl w:ilvl="0" w:tplc="F2B497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81490"/>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15:restartNumberingAfterBreak="0">
    <w:nsid w:val="46EB5693"/>
    <w:multiLevelType w:val="hybridMultilevel"/>
    <w:tmpl w:val="FC862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E6"/>
    <w:rsid w:val="000241D1"/>
    <w:rsid w:val="0002563C"/>
    <w:rsid w:val="000E4D2D"/>
    <w:rsid w:val="00120F1F"/>
    <w:rsid w:val="00133CCB"/>
    <w:rsid w:val="001B1C47"/>
    <w:rsid w:val="001D6483"/>
    <w:rsid w:val="0021596A"/>
    <w:rsid w:val="00227FD8"/>
    <w:rsid w:val="00244C6A"/>
    <w:rsid w:val="0024608C"/>
    <w:rsid w:val="00266BDA"/>
    <w:rsid w:val="002A63CF"/>
    <w:rsid w:val="002D0769"/>
    <w:rsid w:val="00344EEF"/>
    <w:rsid w:val="00354C4D"/>
    <w:rsid w:val="0035521B"/>
    <w:rsid w:val="003A182A"/>
    <w:rsid w:val="003F5C2D"/>
    <w:rsid w:val="004403F6"/>
    <w:rsid w:val="00571989"/>
    <w:rsid w:val="00592F36"/>
    <w:rsid w:val="00601B45"/>
    <w:rsid w:val="00602C46"/>
    <w:rsid w:val="00632FAF"/>
    <w:rsid w:val="006974E6"/>
    <w:rsid w:val="006A6F56"/>
    <w:rsid w:val="006A7D5C"/>
    <w:rsid w:val="00791D33"/>
    <w:rsid w:val="00795E12"/>
    <w:rsid w:val="008C4311"/>
    <w:rsid w:val="009E6DBF"/>
    <w:rsid w:val="00A86097"/>
    <w:rsid w:val="00A87FB7"/>
    <w:rsid w:val="00AC1D16"/>
    <w:rsid w:val="00AC6AA5"/>
    <w:rsid w:val="00B21C83"/>
    <w:rsid w:val="00B26A5E"/>
    <w:rsid w:val="00B4019F"/>
    <w:rsid w:val="00B729BB"/>
    <w:rsid w:val="00BA29DA"/>
    <w:rsid w:val="00BE39ED"/>
    <w:rsid w:val="00BF7CE7"/>
    <w:rsid w:val="00CB58B3"/>
    <w:rsid w:val="00CF3719"/>
    <w:rsid w:val="00D03BD8"/>
    <w:rsid w:val="00D06CED"/>
    <w:rsid w:val="00D2025D"/>
    <w:rsid w:val="00D52ABC"/>
    <w:rsid w:val="00D67BA1"/>
    <w:rsid w:val="00D73119"/>
    <w:rsid w:val="00DA143B"/>
    <w:rsid w:val="00E11F7F"/>
    <w:rsid w:val="00E40D6D"/>
    <w:rsid w:val="00E42E85"/>
    <w:rsid w:val="00E43051"/>
    <w:rsid w:val="00F15D23"/>
    <w:rsid w:val="00F65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43BDE-C108-4220-A51A-55154716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89"/>
  </w:style>
  <w:style w:type="paragraph" w:styleId="Footer">
    <w:name w:val="footer"/>
    <w:basedOn w:val="Normal"/>
    <w:link w:val="FooterChar"/>
    <w:uiPriority w:val="99"/>
    <w:unhideWhenUsed/>
    <w:rsid w:val="00571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89"/>
  </w:style>
  <w:style w:type="table" w:customStyle="1" w:styleId="TableGrid1">
    <w:name w:val="Table Grid1"/>
    <w:basedOn w:val="TableNormal"/>
    <w:next w:val="TableGrid"/>
    <w:uiPriority w:val="39"/>
    <w:rsid w:val="00D52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52ABC"/>
    <w:pPr>
      <w:spacing w:after="0" w:line="240" w:lineRule="auto"/>
    </w:pPr>
    <w:rPr>
      <w:rFonts w:eastAsia="Times New Roman"/>
    </w:rPr>
    <w:tblPr>
      <w:tblCellMar>
        <w:top w:w="0" w:type="dxa"/>
        <w:left w:w="0" w:type="dxa"/>
        <w:bottom w:w="0" w:type="dxa"/>
        <w:right w:w="0" w:type="dxa"/>
      </w:tblCellMar>
    </w:tblPr>
  </w:style>
  <w:style w:type="paragraph" w:styleId="NoSpacing">
    <w:name w:val="No Spacing"/>
    <w:uiPriority w:val="1"/>
    <w:qFormat/>
    <w:rsid w:val="006A7D5C"/>
    <w:pPr>
      <w:spacing w:after="0" w:line="240" w:lineRule="auto"/>
    </w:pPr>
    <w:rPr>
      <w:rFonts w:ascii="Times New Roman" w:hAnsi="Times New Roman"/>
      <w:sz w:val="24"/>
    </w:rPr>
  </w:style>
  <w:style w:type="paragraph" w:styleId="ListParagraph">
    <w:name w:val="List Paragraph"/>
    <w:basedOn w:val="Normal"/>
    <w:uiPriority w:val="34"/>
    <w:qFormat/>
    <w:rsid w:val="00AC1D16"/>
    <w:pPr>
      <w:ind w:left="720"/>
      <w:contextualSpacing/>
    </w:pPr>
  </w:style>
  <w:style w:type="paragraph" w:styleId="CommentText">
    <w:name w:val="annotation text"/>
    <w:basedOn w:val="Normal"/>
    <w:link w:val="CommentTextChar"/>
    <w:uiPriority w:val="99"/>
    <w:semiHidden/>
    <w:unhideWhenUsed/>
    <w:rsid w:val="00D06CED"/>
    <w:pPr>
      <w:spacing w:line="240" w:lineRule="auto"/>
    </w:pPr>
    <w:rPr>
      <w:sz w:val="20"/>
      <w:szCs w:val="20"/>
    </w:rPr>
  </w:style>
  <w:style w:type="character" w:customStyle="1" w:styleId="CommentTextChar">
    <w:name w:val="Comment Text Char"/>
    <w:basedOn w:val="DefaultParagraphFont"/>
    <w:link w:val="CommentText"/>
    <w:uiPriority w:val="99"/>
    <w:semiHidden/>
    <w:rsid w:val="00D06CED"/>
    <w:rPr>
      <w:sz w:val="20"/>
      <w:szCs w:val="20"/>
    </w:rPr>
  </w:style>
  <w:style w:type="character" w:styleId="CommentReference">
    <w:name w:val="annotation reference"/>
    <w:semiHidden/>
    <w:rsid w:val="00D06CED"/>
    <w:rPr>
      <w:sz w:val="16"/>
    </w:rPr>
  </w:style>
  <w:style w:type="paragraph" w:styleId="BalloonText">
    <w:name w:val="Balloon Text"/>
    <w:basedOn w:val="Normal"/>
    <w:link w:val="BalloonTextChar"/>
    <w:uiPriority w:val="99"/>
    <w:semiHidden/>
    <w:unhideWhenUsed/>
    <w:rsid w:val="00D06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6CED"/>
    <w:rPr>
      <w:b/>
      <w:bCs/>
    </w:rPr>
  </w:style>
  <w:style w:type="character" w:customStyle="1" w:styleId="CommentSubjectChar">
    <w:name w:val="Comment Subject Char"/>
    <w:basedOn w:val="CommentTextChar"/>
    <w:link w:val="CommentSubject"/>
    <w:uiPriority w:val="99"/>
    <w:semiHidden/>
    <w:rsid w:val="00D06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1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Pratiksha Patel</dc:creator>
  <cp:lastModifiedBy>Jane Wambui</cp:lastModifiedBy>
  <cp:revision>4</cp:revision>
  <cp:lastPrinted>2018-05-30T10:36:00Z</cp:lastPrinted>
  <dcterms:created xsi:type="dcterms:W3CDTF">2018-06-15T10:32:00Z</dcterms:created>
  <dcterms:modified xsi:type="dcterms:W3CDTF">2018-06-18T09:25:00Z</dcterms:modified>
</cp:coreProperties>
</file>